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6C5" w:rsidRPr="00046B56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>Progetto MEDMAQUIS</w:t>
      </w:r>
      <w:r>
        <w:rPr>
          <w:rFonts w:ascii="Arial" w:eastAsia="Calibri" w:hAnsi="Arial" w:cs="Arial"/>
          <w:b/>
          <w:lang w:eastAsia="it-IT"/>
        </w:rPr>
        <w:t xml:space="preserve"> “</w:t>
      </w:r>
      <w:r w:rsidRPr="00046B56">
        <w:rPr>
          <w:rFonts w:ascii="Arial" w:eastAsia="Calibri" w:hAnsi="Arial" w:cs="Arial"/>
          <w:b/>
          <w:lang w:eastAsia="it-IT"/>
        </w:rPr>
        <w:t>Un ponte tra Italia e Malta per preservare la ricchezza e la stabilità della macchia mediterranea”</w:t>
      </w:r>
      <w:r w:rsidRPr="00046B56">
        <w:t xml:space="preserve"> </w:t>
      </w:r>
    </w:p>
    <w:p w:rsidR="00FB16C5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</w:p>
    <w:p w:rsidR="00FB16C5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  <w:r>
        <w:rPr>
          <w:rFonts w:ascii="Arial" w:eastAsia="Calibri" w:hAnsi="Arial" w:cs="Arial"/>
          <w:b/>
          <w:lang w:eastAsia="it-IT"/>
        </w:rPr>
        <w:t>P</w:t>
      </w:r>
      <w:r w:rsidRPr="00046B56">
        <w:rPr>
          <w:rFonts w:ascii="Arial" w:eastAsia="Calibri" w:hAnsi="Arial" w:cs="Arial"/>
          <w:b/>
          <w:lang w:eastAsia="it-IT"/>
        </w:rPr>
        <w:t>rogramma INTERREG VI-A Italia – Malta</w:t>
      </w:r>
    </w:p>
    <w:p w:rsidR="00FB16C5" w:rsidRPr="00046B56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>codice progetto C1-2.3-26 - CUP: G23C25000470007</w:t>
      </w:r>
    </w:p>
    <w:p w:rsidR="00FB16C5" w:rsidRPr="00046B56" w:rsidRDefault="00FB16C5" w:rsidP="00FB16C5">
      <w:pPr>
        <w:spacing w:after="0" w:line="240" w:lineRule="auto"/>
        <w:rPr>
          <w:rFonts w:ascii="Arial" w:eastAsia="Calibri" w:hAnsi="Arial" w:cs="Arial"/>
          <w:b/>
          <w:lang w:eastAsia="it-IT"/>
        </w:rPr>
      </w:pPr>
    </w:p>
    <w:p w:rsidR="00FB16C5" w:rsidRDefault="00FB16C5" w:rsidP="00FB16C5">
      <w:pPr>
        <w:spacing w:after="0" w:line="240" w:lineRule="auto"/>
        <w:jc w:val="center"/>
        <w:rPr>
          <w:rFonts w:ascii="Arial" w:eastAsia="Calibri" w:hAnsi="Arial" w:cs="Arial"/>
          <w:b/>
          <w:lang w:eastAsia="it-IT"/>
        </w:rPr>
      </w:pPr>
    </w:p>
    <w:p w:rsidR="00FB16C5" w:rsidRPr="00046B56" w:rsidRDefault="00FB16C5" w:rsidP="00FB16C5">
      <w:pPr>
        <w:spacing w:after="0" w:line="240" w:lineRule="auto"/>
        <w:jc w:val="center"/>
        <w:rPr>
          <w:rFonts w:ascii="Arial" w:eastAsia="Calibri" w:hAnsi="Arial" w:cs="Arial"/>
          <w:b/>
          <w:bCs/>
          <w:i/>
          <w:iCs/>
          <w14:ligatures w14:val="standardContextual"/>
        </w:rPr>
      </w:pPr>
      <w:r w:rsidRPr="00046B56">
        <w:rPr>
          <w:rFonts w:ascii="Arial" w:eastAsia="Calibri" w:hAnsi="Arial" w:cs="Arial"/>
          <w:b/>
          <w:lang w:eastAsia="it-IT"/>
        </w:rPr>
        <w:t>DICHIARAZIONE SOSTITUTIVA DI ATTO DI NOTORIETÀ DI ASSENZA DI CONFLITTI DI INTERESSI ALLA PROCEDURA DI GARA</w:t>
      </w:r>
    </w:p>
    <w:p w:rsidR="00FB16C5" w:rsidRPr="00046B56" w:rsidRDefault="00FB16C5" w:rsidP="00FB16C5">
      <w:pPr>
        <w:spacing w:after="0" w:line="240" w:lineRule="auto"/>
        <w:jc w:val="both"/>
        <w:rPr>
          <w:rFonts w:ascii="Arial" w:eastAsia="Calibri" w:hAnsi="Arial" w:cs="Arial"/>
        </w:rPr>
      </w:pPr>
    </w:p>
    <w:p w:rsidR="00FB16C5" w:rsidRPr="00046B56" w:rsidRDefault="00FB16C5" w:rsidP="00FB16C5">
      <w:pPr>
        <w:tabs>
          <w:tab w:val="left" w:pos="5897"/>
          <w:tab w:val="left" w:pos="8565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La/Il sottoscritta/o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nata/o 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1461"/>
          <w:tab w:val="left" w:pos="4016"/>
          <w:tab w:val="left" w:pos="8574"/>
        </w:tabs>
        <w:spacing w:before="1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(prov.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) il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C.F.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tabs>
          <w:tab w:val="left" w:pos="3575"/>
          <w:tab w:val="left" w:pos="4824"/>
        </w:tabs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residente 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(prov.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spacing w:val="-10"/>
          <w:lang w:eastAsia="it-IT"/>
        </w:rPr>
        <w:t>)</w:t>
      </w:r>
    </w:p>
    <w:p w:rsidR="00FB16C5" w:rsidRPr="00046B56" w:rsidRDefault="00FB16C5" w:rsidP="00FB16C5">
      <w:pPr>
        <w:tabs>
          <w:tab w:val="left" w:pos="6581"/>
        </w:tabs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indirizzo e-mail/PEC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tabs>
          <w:tab w:val="left" w:pos="3235"/>
          <w:tab w:val="left" w:pos="7057"/>
        </w:tabs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tel.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professione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spacing w:val="-10"/>
          <w:lang w:eastAsia="it-IT"/>
        </w:rPr>
        <w:t>,</w:t>
      </w:r>
    </w:p>
    <w:p w:rsidR="00FB16C5" w:rsidRPr="00046B56" w:rsidRDefault="00FB16C5" w:rsidP="00FB16C5">
      <w:pPr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>in</w:t>
      </w:r>
      <w:r w:rsidRPr="00046B56">
        <w:rPr>
          <w:rFonts w:ascii="Arial" w:eastAsia="Calibri" w:hAnsi="Arial" w:cs="Arial"/>
          <w:spacing w:val="-5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qualità</w:t>
      </w:r>
      <w:r w:rsidRPr="00046B56">
        <w:rPr>
          <w:rFonts w:ascii="Arial" w:eastAsia="Calibri" w:hAnsi="Arial" w:cs="Arial"/>
          <w:spacing w:val="-3"/>
          <w:lang w:eastAsia="it-IT"/>
        </w:rPr>
        <w:t xml:space="preserve"> </w:t>
      </w:r>
      <w:r w:rsidRPr="00046B56">
        <w:rPr>
          <w:rFonts w:ascii="Arial" w:eastAsia="Calibri" w:hAnsi="Arial" w:cs="Arial"/>
          <w:spacing w:val="-5"/>
          <w:lang w:eastAsia="it-IT"/>
        </w:rPr>
        <w:t>di:</w:t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spacing w:before="1" w:after="0" w:line="252" w:lineRule="exact"/>
        <w:ind w:left="924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8DF69C" wp14:editId="353AA7DF">
                <wp:simplePos x="0" y="0"/>
                <wp:positionH relativeFrom="page">
                  <wp:posOffset>653415</wp:posOffset>
                </wp:positionH>
                <wp:positionV relativeFrom="paragraph">
                  <wp:posOffset>22225</wp:posOffset>
                </wp:positionV>
                <wp:extent cx="118110" cy="118110"/>
                <wp:effectExtent l="5715" t="13335" r="9525" b="11430"/>
                <wp:wrapNone/>
                <wp:docPr id="7" name="Figura a mano libera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4F8E" id="Figura a mano libera: forma 7" o:spid="_x0000_s1026" style="position:absolute;margin-left:51.45pt;margin-top:1.75pt;width:9.3pt;height:9.3pt;z-index:2516633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lang w:eastAsia="it-IT"/>
        </w:rPr>
        <w:t>titolare</w:t>
      </w:r>
      <w:r w:rsidRPr="00046B56">
        <w:rPr>
          <w:rFonts w:ascii="Arial" w:eastAsia="Calibri" w:hAnsi="Arial" w:cs="Arial"/>
          <w:spacing w:val="-8"/>
          <w:lang w:eastAsia="it-IT"/>
        </w:rPr>
        <w:t xml:space="preserve"> </w:t>
      </w:r>
      <w:r w:rsidRPr="00046B56">
        <w:rPr>
          <w:rFonts w:ascii="Arial" w:eastAsia="Calibri" w:hAnsi="Arial" w:cs="Arial"/>
          <w:spacing w:val="-2"/>
          <w:lang w:eastAsia="it-IT"/>
        </w:rPr>
        <w:t>effettivo</w:t>
      </w:r>
    </w:p>
    <w:p w:rsidR="00FB16C5" w:rsidRPr="00046B56" w:rsidRDefault="00FB16C5" w:rsidP="00FB16C5">
      <w:pPr>
        <w:tabs>
          <w:tab w:val="left" w:pos="7655"/>
        </w:tabs>
        <w:spacing w:before="1" w:after="0" w:line="240" w:lineRule="auto"/>
        <w:ind w:left="924" w:right="4397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6F0C0" wp14:editId="0A8ECE52">
                <wp:simplePos x="0" y="0"/>
                <wp:positionH relativeFrom="page">
                  <wp:posOffset>653415</wp:posOffset>
                </wp:positionH>
                <wp:positionV relativeFrom="paragraph">
                  <wp:posOffset>22225</wp:posOffset>
                </wp:positionV>
                <wp:extent cx="118110" cy="118110"/>
                <wp:effectExtent l="5715" t="12065" r="9525" b="12700"/>
                <wp:wrapNone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337C4" id="Figura a mano libera: forma 6" o:spid="_x0000_s1026" style="position:absolute;margin-left:51.45pt;margin-top:1.75pt;width:9.3pt;height:9.3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8DC7BA" wp14:editId="1133FD4B">
                <wp:simplePos x="0" y="0"/>
                <wp:positionH relativeFrom="page">
                  <wp:posOffset>653415</wp:posOffset>
                </wp:positionH>
                <wp:positionV relativeFrom="paragraph">
                  <wp:posOffset>183515</wp:posOffset>
                </wp:positionV>
                <wp:extent cx="118110" cy="118110"/>
                <wp:effectExtent l="5715" t="11430" r="9525" b="13335"/>
                <wp:wrapNone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323C9" id="Figura a mano libera: forma 5" o:spid="_x0000_s1026" style="position:absolute;margin-left:51.45pt;margin-top:14.45pt;width:9.3pt;height:9.3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88EE1B" wp14:editId="2A233CB4">
                <wp:simplePos x="0" y="0"/>
                <wp:positionH relativeFrom="page">
                  <wp:posOffset>653415</wp:posOffset>
                </wp:positionH>
                <wp:positionV relativeFrom="paragraph">
                  <wp:posOffset>343535</wp:posOffset>
                </wp:positionV>
                <wp:extent cx="118110" cy="118110"/>
                <wp:effectExtent l="5715" t="9525" r="9525" b="5715"/>
                <wp:wrapNone/>
                <wp:docPr id="10" name="Figura a mano libera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B9325" id="Figura a mano libera: forma 10" o:spid="_x0000_s1026" style="position:absolute;margin-left:51.45pt;margin-top:27.05pt;width:9.3pt;height:9.3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lang w:eastAsia="it-IT"/>
        </w:rPr>
        <w:t>titolare</w:t>
      </w:r>
      <w:r w:rsidRPr="00046B56">
        <w:rPr>
          <w:rFonts w:ascii="Arial" w:eastAsia="Calibri" w:hAnsi="Arial" w:cs="Arial"/>
          <w:spacing w:val="-14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della</w:t>
      </w:r>
      <w:r w:rsidRPr="00046B56">
        <w:rPr>
          <w:rFonts w:ascii="Arial" w:eastAsia="Calibri" w:hAnsi="Arial" w:cs="Arial"/>
          <w:spacing w:val="-14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ditta</w:t>
      </w:r>
      <w:r w:rsidRPr="00046B56">
        <w:rPr>
          <w:rFonts w:ascii="Arial" w:eastAsia="Calibri" w:hAnsi="Arial" w:cs="Arial"/>
          <w:spacing w:val="-14"/>
          <w:lang w:eastAsia="it-IT"/>
        </w:rPr>
        <w:t xml:space="preserve"> i</w:t>
      </w:r>
      <w:r w:rsidRPr="00046B56">
        <w:rPr>
          <w:rFonts w:ascii="Arial" w:eastAsia="Calibri" w:hAnsi="Arial" w:cs="Arial"/>
          <w:lang w:eastAsia="it-IT"/>
        </w:rPr>
        <w:t xml:space="preserve">ndividuale </w:t>
      </w:r>
    </w:p>
    <w:p w:rsidR="00FB16C5" w:rsidRPr="00046B56" w:rsidRDefault="00FB16C5" w:rsidP="00FB16C5">
      <w:pPr>
        <w:tabs>
          <w:tab w:val="left" w:pos="7655"/>
        </w:tabs>
        <w:spacing w:before="1" w:after="0" w:line="240" w:lineRule="auto"/>
        <w:ind w:left="924" w:right="4397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legale rappresentante </w:t>
      </w:r>
    </w:p>
    <w:p w:rsidR="00FB16C5" w:rsidRPr="00046B56" w:rsidRDefault="00FB16C5" w:rsidP="00FB16C5">
      <w:pPr>
        <w:tabs>
          <w:tab w:val="left" w:pos="7655"/>
        </w:tabs>
        <w:spacing w:before="1" w:after="0" w:line="240" w:lineRule="auto"/>
        <w:ind w:left="924" w:right="4397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spacing w:val="-2"/>
          <w:lang w:eastAsia="it-IT"/>
        </w:rPr>
        <w:t>procuratore</w:t>
      </w:r>
    </w:p>
    <w:p w:rsidR="00FB16C5" w:rsidRPr="00046B56" w:rsidRDefault="00FB16C5" w:rsidP="00FB16C5">
      <w:pPr>
        <w:tabs>
          <w:tab w:val="left" w:pos="5772"/>
        </w:tabs>
        <w:spacing w:after="0" w:line="252" w:lineRule="exact"/>
        <w:ind w:left="924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DC9664" wp14:editId="3D823B5E">
                <wp:simplePos x="0" y="0"/>
                <wp:positionH relativeFrom="page">
                  <wp:posOffset>653415</wp:posOffset>
                </wp:positionH>
                <wp:positionV relativeFrom="paragraph">
                  <wp:posOffset>21590</wp:posOffset>
                </wp:positionV>
                <wp:extent cx="118110" cy="118110"/>
                <wp:effectExtent l="5715" t="8890" r="9525" b="6350"/>
                <wp:wrapNone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6329D" id="Figura a mano libera: forma 3" o:spid="_x0000_s1026" style="position:absolute;margin-left:51.45pt;margin-top:1.7pt;width:9.3pt;height:9.3pt;z-index:2516623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lang w:eastAsia="it-IT"/>
        </w:rPr>
        <w:t xml:space="preserve">(altro specificare)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8578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dell’impresa / società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4864"/>
          <w:tab w:val="left" w:pos="6279"/>
          <w:tab w:val="left" w:pos="8028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con sede 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spacing w:val="-2"/>
          <w:lang w:eastAsia="it-IT"/>
        </w:rPr>
        <w:t>(prov.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) </w:t>
      </w:r>
      <w:proofErr w:type="spellStart"/>
      <w:r w:rsidRPr="00046B56">
        <w:rPr>
          <w:rFonts w:ascii="Arial" w:eastAsia="Calibri" w:hAnsi="Arial" w:cs="Arial"/>
          <w:lang w:eastAsia="it-IT"/>
        </w:rPr>
        <w:t>cap</w:t>
      </w:r>
      <w:proofErr w:type="spellEnd"/>
      <w:r w:rsidRPr="00046B56">
        <w:rPr>
          <w:rFonts w:ascii="Arial" w:eastAsia="Calibri" w:hAnsi="Arial" w:cs="Arial"/>
          <w:lang w:eastAsia="it-IT"/>
        </w:rPr>
        <w:t xml:space="preserve">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5059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via/piazza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6031"/>
          <w:tab w:val="left" w:pos="8721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indirizzo e-mail/PEC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C.F.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Default="00FB16C5" w:rsidP="00FB16C5">
      <w:pPr>
        <w:tabs>
          <w:tab w:val="left" w:pos="3760"/>
        </w:tabs>
        <w:spacing w:after="0" w:line="240" w:lineRule="auto"/>
        <w:ind w:left="216"/>
        <w:jc w:val="both"/>
        <w:rPr>
          <w:rFonts w:ascii="Arial" w:eastAsia="Calibri" w:hAnsi="Arial" w:cs="Arial"/>
          <w:u w:val="single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Partita IVA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Default="00FB16C5" w:rsidP="00FB16C5">
      <w:pPr>
        <w:tabs>
          <w:tab w:val="left" w:pos="3760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</w:p>
    <w:p w:rsidR="00FB16C5" w:rsidRPr="00046B56" w:rsidRDefault="00FB16C5" w:rsidP="00FB16C5">
      <w:pPr>
        <w:tabs>
          <w:tab w:val="left" w:pos="3760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>partecipante</w:t>
      </w:r>
      <w:r w:rsidRPr="00046B56">
        <w:rPr>
          <w:rFonts w:ascii="Arial" w:eastAsia="Calibri" w:hAnsi="Arial" w:cs="Arial"/>
          <w:spacing w:val="-6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alla</w:t>
      </w:r>
      <w:r w:rsidRPr="00046B56">
        <w:rPr>
          <w:rFonts w:ascii="Arial" w:eastAsia="Calibri" w:hAnsi="Arial" w:cs="Arial"/>
          <w:spacing w:val="-4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procedura</w:t>
      </w:r>
      <w:r w:rsidRPr="00046B56">
        <w:rPr>
          <w:rFonts w:ascii="Arial" w:eastAsia="Calibri" w:hAnsi="Arial" w:cs="Arial"/>
          <w:spacing w:val="-2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di</w:t>
      </w:r>
      <w:r w:rsidRPr="00046B56">
        <w:rPr>
          <w:rFonts w:ascii="Arial" w:eastAsia="Calibri" w:hAnsi="Arial" w:cs="Arial"/>
          <w:spacing w:val="-1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gara</w:t>
      </w:r>
      <w:r w:rsidRPr="00046B56">
        <w:rPr>
          <w:rFonts w:ascii="Arial" w:eastAsia="Calibri" w:hAnsi="Arial" w:cs="Arial"/>
          <w:spacing w:val="-3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avente</w:t>
      </w:r>
      <w:r w:rsidRPr="00046B56">
        <w:rPr>
          <w:rFonts w:ascii="Arial" w:eastAsia="Calibri" w:hAnsi="Arial" w:cs="Arial"/>
          <w:spacing w:val="-2"/>
          <w:lang w:eastAsia="it-IT"/>
        </w:rPr>
        <w:t xml:space="preserve"> oggetto e numero:</w:t>
      </w:r>
    </w:p>
    <w:p w:rsidR="000B1B5F" w:rsidRDefault="000B1B5F" w:rsidP="000B1B5F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1D6A27" w:rsidRPr="000A6FEA" w:rsidRDefault="001D6A27" w:rsidP="001D6A27">
      <w:pPr>
        <w:jc w:val="center"/>
        <w:rPr>
          <w:rFonts w:ascii="Arial" w:eastAsia="Calibri" w:hAnsi="Arial" w:cs="Arial"/>
          <w:b/>
          <w:lang w:eastAsia="it-IT"/>
        </w:rPr>
      </w:pPr>
      <w:r w:rsidRPr="00207710">
        <w:rPr>
          <w:rFonts w:ascii="Arial" w:eastAsia="Calibri" w:hAnsi="Arial" w:cs="Arial"/>
          <w:b/>
          <w:lang w:eastAsia="it-IT"/>
        </w:rPr>
        <w:t>Procedura N.AVSI/ITA/MEDMAQUIS/2566-</w:t>
      </w:r>
      <w:r w:rsidR="004F674B" w:rsidRPr="00207710">
        <w:rPr>
          <w:rFonts w:ascii="Arial" w:eastAsia="Calibri" w:hAnsi="Arial" w:cs="Arial"/>
          <w:b/>
          <w:lang w:eastAsia="it-IT"/>
        </w:rPr>
        <w:t>1</w:t>
      </w:r>
      <w:r w:rsidR="000B6A98">
        <w:rPr>
          <w:rFonts w:ascii="Arial" w:eastAsia="Calibri" w:hAnsi="Arial" w:cs="Arial"/>
          <w:b/>
          <w:lang w:eastAsia="it-IT"/>
        </w:rPr>
        <w:t>5</w:t>
      </w:r>
    </w:p>
    <w:p w:rsidR="00207710" w:rsidRDefault="000B6A98" w:rsidP="00207710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lang w:eastAsia="it-IT"/>
        </w:rPr>
      </w:pPr>
      <w:r w:rsidRPr="000B6A98">
        <w:rPr>
          <w:rFonts w:ascii="Arial" w:eastAsia="Calibri" w:hAnsi="Arial" w:cs="Arial"/>
          <w:b/>
          <w:lang w:eastAsia="it-IT"/>
        </w:rPr>
        <w:t xml:space="preserve">Selezione di un/una </w:t>
      </w:r>
      <w:proofErr w:type="spellStart"/>
      <w:r w:rsidRPr="000B6A98">
        <w:rPr>
          <w:rFonts w:ascii="Arial" w:eastAsia="Calibri" w:hAnsi="Arial" w:cs="Arial"/>
          <w:b/>
          <w:lang w:eastAsia="it-IT"/>
        </w:rPr>
        <w:t>Event</w:t>
      </w:r>
      <w:proofErr w:type="spellEnd"/>
      <w:r w:rsidRPr="000B6A98">
        <w:rPr>
          <w:rFonts w:ascii="Arial" w:eastAsia="Calibri" w:hAnsi="Arial" w:cs="Arial"/>
          <w:b/>
          <w:lang w:eastAsia="it-IT"/>
        </w:rPr>
        <w:t xml:space="preserve"> Manager per l’ideazione, l’organizzazione e la gestione degli eventi di disseminazione e dell’evento finale del progetto MEDMAQUIS</w:t>
      </w:r>
      <w:bookmarkStart w:id="0" w:name="_GoBack"/>
      <w:bookmarkEnd w:id="0"/>
    </w:p>
    <w:p w:rsidR="000B6A98" w:rsidRPr="00F06845" w:rsidRDefault="000B6A98" w:rsidP="00207710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lang w:eastAsia="it-IT"/>
        </w:rPr>
      </w:pPr>
    </w:p>
    <w:p w:rsidR="00FB16C5" w:rsidRPr="00046B56" w:rsidRDefault="00FB16C5" w:rsidP="00FB16C5">
      <w:pPr>
        <w:spacing w:after="0" w:line="240" w:lineRule="auto"/>
        <w:jc w:val="both"/>
        <w:rPr>
          <w:rFonts w:ascii="Arial" w:eastAsia="Calibri" w:hAnsi="Arial" w:cs="Arial"/>
          <w:lang w:eastAsia="it-IT"/>
        </w:rPr>
      </w:pPr>
      <w:r>
        <w:rPr>
          <w:rFonts w:ascii="Arial" w:eastAsia="Calibri" w:hAnsi="Arial" w:cs="Arial"/>
          <w:lang w:eastAsia="it-IT"/>
        </w:rPr>
        <w:t>V</w:t>
      </w:r>
      <w:r w:rsidRPr="00046B56">
        <w:rPr>
          <w:rFonts w:ascii="Arial" w:eastAsia="Calibri" w:hAnsi="Arial" w:cs="Arial"/>
          <w:lang w:eastAsia="it-IT"/>
        </w:rPr>
        <w:t xml:space="preserve">ista la normativa relativa alle situazioni, anche potenziali, di conflitto di interessi, come da disposizioni dell’art. 61 del Regolamento (UE, </w:t>
      </w:r>
      <w:proofErr w:type="spellStart"/>
      <w:r w:rsidRPr="00046B56">
        <w:rPr>
          <w:rFonts w:ascii="Arial" w:eastAsia="Calibri" w:hAnsi="Arial" w:cs="Arial"/>
          <w:lang w:eastAsia="it-IT"/>
        </w:rPr>
        <w:t>Euratom</w:t>
      </w:r>
      <w:proofErr w:type="spellEnd"/>
      <w:r w:rsidRPr="00046B56">
        <w:rPr>
          <w:rFonts w:ascii="Arial" w:eastAsia="Calibri" w:hAnsi="Arial" w:cs="Arial"/>
          <w:lang w:eastAsia="it-IT"/>
        </w:rPr>
        <w:t xml:space="preserve">) 2018/1046 nonché della Comunicazione della Commissione della Commissione (2021/C 121/01) “Orientamenti sulla prevenzione e sulla </w:t>
      </w:r>
      <w:r w:rsidRPr="00046B56">
        <w:rPr>
          <w:rFonts w:ascii="Arial" w:eastAsia="Calibri" w:hAnsi="Arial" w:cs="Arial"/>
          <w:lang w:eastAsia="it-IT"/>
        </w:rPr>
        <w:lastRenderedPageBreak/>
        <w:t>gestione dei conflitti d’interessi a norma del regolamento finanziario”, consapevole della responsabilità penale in cui incorre chi sottoscrive dichiarazioni mendaci o forma, esibisce, si avvale di atti falsi ovvero non più rispondenti a verità e delle relative sanzioni penali di cui all’art. 76 del D.P.R. 445/2000, nonché delle conseguenze amministrative e di decadenza dei benefici eventualmente conseguenti al provvedimento emanato</w:t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spacing w:after="0" w:line="240" w:lineRule="auto"/>
        <w:jc w:val="center"/>
        <w:rPr>
          <w:rFonts w:ascii="Arial" w:eastAsia="Calibri" w:hAnsi="Arial" w:cs="Arial"/>
        </w:rPr>
      </w:pPr>
      <w:r w:rsidRPr="00046B56">
        <w:rPr>
          <w:rFonts w:ascii="Arial" w:eastAsia="Calibri" w:hAnsi="Arial" w:cs="Arial"/>
          <w:spacing w:val="-2"/>
          <w:lang w:eastAsia="it-IT"/>
        </w:rPr>
        <w:t>DICHIARA</w:t>
      </w:r>
    </w:p>
    <w:p w:rsidR="00FB16C5" w:rsidRPr="00046B56" w:rsidRDefault="00FB16C5" w:rsidP="00FB16C5">
      <w:pPr>
        <w:spacing w:after="0" w:line="240" w:lineRule="auto"/>
        <w:jc w:val="both"/>
        <w:rPr>
          <w:rFonts w:ascii="Arial" w:eastAsia="Calibri" w:hAnsi="Arial" w:cs="Arial"/>
          <w:lang w:eastAsia="it-IT"/>
        </w:rPr>
      </w:pP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412"/>
        </w:tabs>
        <w:suppressAutoHyphens/>
        <w:spacing w:before="78" w:after="0" w:line="240" w:lineRule="auto"/>
        <w:ind w:right="128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 xml:space="preserve">che la propria partecipazione alla gara non determina una situazione di conflitto di interesse ai sensi delle </w:t>
      </w:r>
      <w:r w:rsidRPr="00046B56">
        <w:rPr>
          <w:rFonts w:ascii="Arial" w:eastAsia="Times New Roman" w:hAnsi="Arial" w:cs="Arial"/>
          <w:bCs/>
          <w:iCs/>
          <w14:ligatures w14:val="standardContextual"/>
        </w:rPr>
        <w:t xml:space="preserve">disposizioni dell’art. 61 del Regolamento (UE, </w:t>
      </w:r>
      <w:proofErr w:type="spellStart"/>
      <w:r w:rsidRPr="00046B56">
        <w:rPr>
          <w:rFonts w:ascii="Arial" w:eastAsia="Times New Roman" w:hAnsi="Arial" w:cs="Arial"/>
          <w:bCs/>
          <w:iCs/>
          <w14:ligatures w14:val="standardContextual"/>
        </w:rPr>
        <w:t>Euratom</w:t>
      </w:r>
      <w:proofErr w:type="spellEnd"/>
      <w:r w:rsidRPr="00046B56">
        <w:rPr>
          <w:rFonts w:ascii="Arial" w:eastAsia="Times New Roman" w:hAnsi="Arial" w:cs="Arial"/>
          <w:bCs/>
          <w:iCs/>
          <w14:ligatures w14:val="standardContextual"/>
        </w:rPr>
        <w:t>) 2018/1046 nonché della Comunicazione della Commissione della Commissione (2021/C 121/01) “Orientamenti sulla prevenzione e sulla gestione dei conflitti d’interessi a norma del regolamento finanziario”</w:t>
      </w:r>
      <w:r w:rsidRPr="00046B56">
        <w:rPr>
          <w:rFonts w:ascii="Arial" w:eastAsia="Times New Roman" w:hAnsi="Arial" w:cs="Arial"/>
          <w:lang w:eastAsia="zh-CN"/>
        </w:rPr>
        <w:t>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54"/>
        </w:tabs>
        <w:suppressAutoHyphens/>
        <w:spacing w:after="0" w:line="240" w:lineRule="auto"/>
        <w:ind w:right="131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>di non trovarsi in situazioni di conflitto di interessi di qualsiasi natura, anche potenziale, che potrebbero essere percepite come una minaccia all’imparzialità e indipendenza nel contesto della presente procedura di selezione;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62"/>
        </w:tabs>
        <w:suppressAutoHyphens/>
        <w:spacing w:after="0" w:line="240" w:lineRule="auto"/>
        <w:ind w:right="130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>di impegnarsi a comunicare qualsiasi conflitto di interesse che possa insorgere durante la procedura di gara o nella fase esecutiva del contratto;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80"/>
        </w:tabs>
        <w:suppressAutoHyphens/>
        <w:spacing w:after="0" w:line="240" w:lineRule="auto"/>
        <w:ind w:right="135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 xml:space="preserve">di impegnarsi ad astenersi prontamente dalla prosecuzione della procedura nel caso emerga un conflitto di </w:t>
      </w:r>
      <w:r w:rsidRPr="00046B56">
        <w:rPr>
          <w:rFonts w:ascii="Arial" w:eastAsia="Times New Roman" w:hAnsi="Arial" w:cs="Arial"/>
          <w:spacing w:val="-2"/>
          <w:lang w:eastAsia="zh-CN"/>
        </w:rPr>
        <w:t>interesse;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58"/>
        </w:tabs>
        <w:suppressAutoHyphens/>
        <w:spacing w:after="0" w:line="240" w:lineRule="auto"/>
        <w:ind w:right="130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>di impegnarsi a comunicare tempestivamente eventuali variazioni del contenuto della presente dichiarazione e</w:t>
      </w:r>
      <w:r w:rsidRPr="00046B56">
        <w:rPr>
          <w:rFonts w:ascii="Arial" w:eastAsia="Times New Roman" w:hAnsi="Arial" w:cs="Arial"/>
          <w:spacing w:val="40"/>
          <w:lang w:eastAsia="zh-CN"/>
        </w:rPr>
        <w:t xml:space="preserve"> </w:t>
      </w:r>
      <w:r w:rsidRPr="00046B56">
        <w:rPr>
          <w:rFonts w:ascii="Arial" w:eastAsia="Times New Roman" w:hAnsi="Arial" w:cs="Arial"/>
          <w:lang w:eastAsia="zh-CN"/>
        </w:rPr>
        <w:t>a rendere, se del caso, una nuova dichiarazione sostitutiva.</w:t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2679"/>
          <w:tab w:val="left" w:pos="7295"/>
        </w:tabs>
        <w:spacing w:before="1" w:after="0" w:line="240" w:lineRule="auto"/>
        <w:ind w:left="216"/>
        <w:jc w:val="both"/>
        <w:rPr>
          <w:rFonts w:ascii="Arial" w:eastAsia="Calibri" w:hAnsi="Arial" w:cs="Arial"/>
          <w:b/>
          <w:spacing w:val="-2"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 xml:space="preserve">Luogo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ab/>
      </w:r>
      <w:r w:rsidRPr="00046B56">
        <w:rPr>
          <w:rFonts w:ascii="Arial" w:eastAsia="Calibri" w:hAnsi="Arial" w:cs="Arial"/>
          <w:b/>
          <w:spacing w:val="-2"/>
          <w:lang w:eastAsia="it-IT"/>
        </w:rPr>
        <w:t>FIRMA</w:t>
      </w:r>
    </w:p>
    <w:p w:rsidR="00FB16C5" w:rsidRPr="00046B56" w:rsidRDefault="00FB16C5" w:rsidP="00FB16C5">
      <w:pPr>
        <w:tabs>
          <w:tab w:val="left" w:pos="2641"/>
        </w:tabs>
        <w:spacing w:before="253" w:after="0" w:line="240" w:lineRule="auto"/>
        <w:ind w:left="216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>Data</w:t>
      </w:r>
      <w:r w:rsidRPr="00046B56">
        <w:rPr>
          <w:rFonts w:ascii="Arial" w:eastAsia="Calibri" w:hAnsi="Arial" w:cs="Arial"/>
          <w:b/>
          <w:spacing w:val="108"/>
          <w:lang w:eastAsia="it-IT"/>
        </w:rPr>
        <w:t xml:space="preserve">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                                                    ____________________________</w:t>
      </w:r>
    </w:p>
    <w:p w:rsidR="00FB16C5" w:rsidRPr="00046B56" w:rsidRDefault="00FB16C5" w:rsidP="00FB16C5"/>
    <w:p w:rsidR="009E738A" w:rsidRPr="005A200D" w:rsidRDefault="009E738A" w:rsidP="005A200D">
      <w:pPr>
        <w:rPr>
          <w:lang w:eastAsia="it-IT"/>
        </w:rPr>
      </w:pPr>
    </w:p>
    <w:sectPr w:rsidR="009E738A" w:rsidRPr="005A200D" w:rsidSect="00542E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57" w:right="1287" w:bottom="2157" w:left="1259" w:header="709" w:footer="12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D39" w:rsidRDefault="00DF2D39" w:rsidP="00441D09">
      <w:pPr>
        <w:spacing w:after="0" w:line="240" w:lineRule="auto"/>
      </w:pPr>
      <w:r>
        <w:separator/>
      </w:r>
    </w:p>
  </w:endnote>
  <w:endnote w:type="continuationSeparator" w:id="0">
    <w:p w:rsidR="00DF2D39" w:rsidRDefault="00DF2D39" w:rsidP="0044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tlas Grotesk Medium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00D" w:rsidRDefault="005A20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382" w:rsidRDefault="00FA0382">
    <w:pPr>
      <w:pStyle w:val="Pidipagina"/>
    </w:pPr>
    <w:r w:rsidRPr="00CA6034">
      <w:rPr>
        <w:rFonts w:ascii="Arial" w:hAnsi="Arial" w:cs="Arial"/>
        <w:b/>
        <w:noProof/>
        <w:color w:val="3E3E40"/>
        <w:spacing w:val="-4"/>
        <w:sz w:val="11"/>
        <w:szCs w:val="11"/>
        <w:lang w:eastAsia="it-IT"/>
      </w:rPr>
      <w:drawing>
        <wp:anchor distT="0" distB="0" distL="114300" distR="114300" simplePos="0" relativeHeight="251665408" behindDoc="0" locked="0" layoutInCell="1" allowOverlap="1" wp14:anchorId="36C86175" wp14:editId="404F92C1">
          <wp:simplePos x="0" y="0"/>
          <wp:positionH relativeFrom="column">
            <wp:posOffset>0</wp:posOffset>
          </wp:positionH>
          <wp:positionV relativeFrom="paragraph">
            <wp:posOffset>300071</wp:posOffset>
          </wp:positionV>
          <wp:extent cx="1717200" cy="306000"/>
          <wp:effectExtent l="0" t="0" r="0" b="0"/>
          <wp:wrapNone/>
          <wp:docPr id="19" name="Immagine 19" descr="C:\Users\c.senna\AppData\Local\Microsoft\Windows\INetCache\Content.Word\AVSI_modello paper barra piccol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c.senna\AppData\Local\Microsoft\Windows\INetCache\Content.Word\AVSI_modello paper barra piccol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2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FEA" w:rsidRPr="00CA6034" w:rsidRDefault="00BC5FEA" w:rsidP="00542ECE">
    <w:pPr>
      <w:pStyle w:val="Pidipagina"/>
      <w:spacing w:line="276" w:lineRule="auto"/>
      <w:jc w:val="both"/>
      <w:rPr>
        <w:rFonts w:ascii="Arial" w:hAnsi="Arial" w:cs="Arial"/>
        <w:color w:val="3E3E40"/>
        <w:spacing w:val="-4"/>
        <w:sz w:val="11"/>
        <w:szCs w:val="11"/>
      </w:rPr>
    </w:pPr>
    <w:r w:rsidRPr="00CA6034">
      <w:rPr>
        <w:rFonts w:ascii="Arial" w:hAnsi="Arial" w:cs="Arial"/>
        <w:b/>
        <w:noProof/>
        <w:color w:val="3E3E40"/>
        <w:spacing w:val="-4"/>
        <w:sz w:val="11"/>
        <w:szCs w:val="11"/>
        <w:lang w:eastAsia="it-IT"/>
      </w:rPr>
      <w:drawing>
        <wp:anchor distT="0" distB="0" distL="114300" distR="114300" simplePos="0" relativeHeight="251661312" behindDoc="0" locked="0" layoutInCell="1" allowOverlap="1" wp14:anchorId="44BB020A" wp14:editId="554A1C76">
          <wp:simplePos x="0" y="0"/>
          <wp:positionH relativeFrom="column">
            <wp:posOffset>0</wp:posOffset>
          </wp:positionH>
          <wp:positionV relativeFrom="paragraph">
            <wp:posOffset>471648</wp:posOffset>
          </wp:positionV>
          <wp:extent cx="1717200" cy="306000"/>
          <wp:effectExtent l="0" t="0" r="0" b="0"/>
          <wp:wrapNone/>
          <wp:docPr id="4" name="Immagine 4" descr="C:\Users\c.senna\AppData\Local\Microsoft\Windows\INetCache\Content.Word\AVSI_modello paper barra piccol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c.senna\AppData\Local\Microsoft\Windows\INetCache\Content.Word\AVSI_modello paper barra piccol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2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6034">
      <w:rPr>
        <w:rFonts w:ascii="Arial" w:hAnsi="Arial" w:cs="Arial"/>
        <w:b/>
        <w:color w:val="3E3E40"/>
        <w:spacing w:val="-4"/>
        <w:sz w:val="11"/>
        <w:szCs w:val="11"/>
      </w:rPr>
      <w:t>Fondazione AVSI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</w:t>
    </w:r>
    <w:r w:rsidR="0071136D">
      <w:rPr>
        <w:rFonts w:ascii="Arial" w:hAnsi="Arial" w:cs="Arial"/>
        <w:b/>
        <w:color w:val="3E3E40"/>
        <w:spacing w:val="-4"/>
        <w:sz w:val="11"/>
        <w:szCs w:val="11"/>
      </w:rPr>
      <w:t>–</w:t>
    </w:r>
    <w:r w:rsidR="0071136D" w:rsidRPr="0071136D">
      <w:rPr>
        <w:rFonts w:ascii="Arial" w:hAnsi="Arial" w:cs="Arial"/>
        <w:b/>
        <w:color w:val="3E3E40"/>
        <w:spacing w:val="-4"/>
        <w:sz w:val="11"/>
        <w:szCs w:val="11"/>
      </w:rPr>
      <w:t xml:space="preserve"> ETS</w:t>
    </w:r>
    <w:r w:rsidR="0071136D">
      <w:rPr>
        <w:rFonts w:ascii="Arial" w:hAnsi="Arial" w:cs="Arial"/>
        <w:b/>
        <w:color w:val="3E3E40"/>
        <w:spacing w:val="-4"/>
        <w:sz w:val="11"/>
        <w:szCs w:val="11"/>
      </w:rPr>
      <w:t xml:space="preserve"> 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| </w:t>
    </w:r>
    <w:r w:rsidRPr="00CA6034">
      <w:rPr>
        <w:rFonts w:ascii="Arial" w:hAnsi="Arial" w:cs="Arial"/>
        <w:b/>
        <w:color w:val="3E3E40"/>
        <w:spacing w:val="-4"/>
        <w:sz w:val="11"/>
        <w:szCs w:val="11"/>
      </w:rPr>
      <w:t>Sede amministrativa</w:t>
    </w:r>
    <w:r w:rsidRPr="00CA6034">
      <w:rPr>
        <w:rFonts w:ascii="Arial" w:hAnsi="Arial" w:cs="Arial"/>
        <w:color w:val="3E3E40"/>
        <w:spacing w:val="-4"/>
        <w:sz w:val="11"/>
        <w:szCs w:val="11"/>
      </w:rPr>
      <w:t>: 201</w:t>
    </w:r>
    <w:r w:rsidR="005A200D">
      <w:rPr>
        <w:rFonts w:ascii="Arial" w:hAnsi="Arial" w:cs="Arial"/>
        <w:color w:val="3E3E40"/>
        <w:spacing w:val="-4"/>
        <w:sz w:val="11"/>
        <w:szCs w:val="11"/>
      </w:rPr>
      <w:t>31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Milano — Via </w:t>
    </w:r>
    <w:r w:rsidR="005A200D">
      <w:rPr>
        <w:rFonts w:ascii="Arial" w:hAnsi="Arial" w:cs="Arial"/>
        <w:color w:val="3E3E40"/>
        <w:spacing w:val="-4"/>
        <w:sz w:val="11"/>
        <w:szCs w:val="11"/>
      </w:rPr>
      <w:t>Donatello, 5B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— </w:t>
    </w:r>
    <w:proofErr w:type="spellStart"/>
    <w:r w:rsidRPr="00CA6034">
      <w:rPr>
        <w:rFonts w:ascii="Arial" w:hAnsi="Arial" w:cs="Arial"/>
        <w:color w:val="3E3E40"/>
        <w:spacing w:val="-4"/>
        <w:sz w:val="11"/>
        <w:szCs w:val="11"/>
      </w:rPr>
      <w:t>Italy</w:t>
    </w:r>
    <w:proofErr w:type="spellEnd"/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— Tel + 39 02 6749881 — Fax +39 02 67490056 — milano@avsi.org | </w:t>
    </w:r>
    <w:r w:rsidRPr="00CA6034">
      <w:rPr>
        <w:rFonts w:ascii="Arial" w:hAnsi="Arial" w:cs="Arial"/>
        <w:b/>
        <w:color w:val="3E3E40"/>
        <w:spacing w:val="-4"/>
        <w:sz w:val="11"/>
        <w:szCs w:val="11"/>
      </w:rPr>
      <w:t>Sede legale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: 47521 Cesena (FC) — Via Padre Vicinio da Sarsina, 216 — </w:t>
    </w:r>
    <w:proofErr w:type="spellStart"/>
    <w:r w:rsidRPr="00CA6034">
      <w:rPr>
        <w:rFonts w:ascii="Arial" w:hAnsi="Arial" w:cs="Arial"/>
        <w:color w:val="3E3E40"/>
        <w:spacing w:val="-4"/>
        <w:sz w:val="11"/>
        <w:szCs w:val="11"/>
      </w:rPr>
      <w:t>Italy</w:t>
    </w:r>
    <w:proofErr w:type="spellEnd"/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— Tel +39 0547 360811 — Fax +39 </w:t>
    </w:r>
    <w:r w:rsidR="0071136D">
      <w:rPr>
        <w:rFonts w:ascii="Arial" w:hAnsi="Arial" w:cs="Arial"/>
        <w:color w:val="3E3E40"/>
        <w:spacing w:val="-4"/>
        <w:sz w:val="11"/>
        <w:szCs w:val="11"/>
      </w:rPr>
      <w:t>0</w:t>
    </w:r>
    <w:r w:rsidR="000C5C98">
      <w:rPr>
        <w:rFonts w:ascii="Arial" w:hAnsi="Arial" w:cs="Arial"/>
        <w:color w:val="3E3E40"/>
        <w:spacing w:val="-4"/>
        <w:sz w:val="11"/>
        <w:szCs w:val="11"/>
      </w:rPr>
      <w:t xml:space="preserve">547 611290 — cesena@avsi.org | </w:t>
    </w:r>
    <w:r w:rsidR="000C5C98" w:rsidRPr="000C5C98">
      <w:rPr>
        <w:rFonts w:ascii="Arial" w:hAnsi="Arial" w:cs="Arial"/>
        <w:b/>
        <w:color w:val="3E3E40"/>
        <w:spacing w:val="-4"/>
        <w:sz w:val="11"/>
        <w:szCs w:val="11"/>
      </w:rPr>
      <w:t>OSC</w:t>
    </w:r>
    <w:r w:rsidR="000C5C98">
      <w:rPr>
        <w:rFonts w:ascii="Arial" w:hAnsi="Arial" w:cs="Arial"/>
        <w:color w:val="3E3E40"/>
        <w:spacing w:val="-4"/>
        <w:sz w:val="11"/>
        <w:szCs w:val="11"/>
      </w:rPr>
      <w:t xml:space="preserve"> i</w:t>
    </w:r>
    <w:r w:rsidRPr="00CA6034">
      <w:rPr>
        <w:rFonts w:ascii="Arial" w:hAnsi="Arial" w:cs="Arial"/>
        <w:color w:val="3E3E40"/>
        <w:spacing w:val="-4"/>
        <w:sz w:val="11"/>
        <w:szCs w:val="11"/>
      </w:rPr>
      <w:t>scritta all’Elenco delle Organizzazioni della Società Civile secondo decreto AICS n. 2016/337/000143/0 del 4/4/2016 — C.F. 81017180407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D39" w:rsidRDefault="00DF2D39" w:rsidP="00441D09">
      <w:pPr>
        <w:spacing w:after="0" w:line="240" w:lineRule="auto"/>
      </w:pPr>
      <w:r>
        <w:separator/>
      </w:r>
    </w:p>
  </w:footnote>
  <w:footnote w:type="continuationSeparator" w:id="0">
    <w:p w:rsidR="00DF2D39" w:rsidRDefault="00DF2D39" w:rsidP="00441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00D" w:rsidRDefault="005A20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382" w:rsidRDefault="00FA038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5BF49202" wp14:editId="50924C4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664000" cy="630000"/>
          <wp:effectExtent l="0" t="0" r="3175" b="0"/>
          <wp:wrapNone/>
          <wp:docPr id="18" name="Immagine 18" descr="C:\Users\c.senna\AppData\Local\Microsoft\Windows\INetCache\Content.Word\AVSI_modello paper logo 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.senna\AppData\Local\Microsoft\Windows\INetCache\Content.Word\AVSI_modello paper logo picco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40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8C8" w:rsidRPr="00BC5FEA" w:rsidRDefault="00BC5FEA" w:rsidP="00BC5F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5C18168" wp14:editId="6B8E14A6">
          <wp:simplePos x="0" y="0"/>
          <wp:positionH relativeFrom="column">
            <wp:posOffset>0</wp:posOffset>
          </wp:positionH>
          <wp:positionV relativeFrom="paragraph">
            <wp:posOffset>64770</wp:posOffset>
          </wp:positionV>
          <wp:extent cx="2664000" cy="630000"/>
          <wp:effectExtent l="0" t="0" r="3175" b="0"/>
          <wp:wrapNone/>
          <wp:docPr id="1" name="Immagine 1" descr="C:\Users\c.senna\AppData\Local\Microsoft\Windows\INetCache\Content.Word\AVSI_modello paper logo 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.senna\AppData\Local\Microsoft\Windows\INetCache\Content.Word\AVSI_modello paper logo picco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40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0"/>
        </w:tabs>
        <w:ind w:left="379" w:hanging="16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2"/>
        <w:szCs w:val="22"/>
        <w:lang w:val="it-IT" w:bidi="ar-SA"/>
      </w:rPr>
    </w:lvl>
    <w:lvl w:ilvl="1">
      <w:numFmt w:val="bullet"/>
      <w:lvlText w:val="▪"/>
      <w:lvlJc w:val="left"/>
      <w:pPr>
        <w:tabs>
          <w:tab w:val="num" w:pos="720"/>
        </w:tabs>
        <w:ind w:left="216" w:hanging="132"/>
      </w:pPr>
      <w:rPr>
        <w:rFonts w:ascii="Times New Roman" w:hAnsi="Times New Roman" w:cs="Times New Roman" w:hint="default"/>
        <w:spacing w:val="-2"/>
      </w:rPr>
    </w:lvl>
    <w:lvl w:ilvl="2">
      <w:numFmt w:val="bullet"/>
      <w:lvlText w:val=""/>
      <w:lvlJc w:val="left"/>
      <w:pPr>
        <w:tabs>
          <w:tab w:val="num" w:pos="0"/>
        </w:tabs>
        <w:ind w:left="1482" w:hanging="13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84" w:hanging="13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686" w:hanging="13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88" w:hanging="13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891" w:hanging="13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3" w:hanging="13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95" w:hanging="132"/>
      </w:pPr>
      <w:rPr>
        <w:rFonts w:ascii="Symbol" w:hAnsi="Symbol" w:cs="Symbol" w:hint="default"/>
      </w:rPr>
    </w:lvl>
  </w:abstractNum>
  <w:abstractNum w:abstractNumId="1" w15:restartNumberingAfterBreak="0">
    <w:nsid w:val="2C377938"/>
    <w:multiLevelType w:val="hybridMultilevel"/>
    <w:tmpl w:val="599E7F98"/>
    <w:styleLink w:val="Conlettere"/>
    <w:lvl w:ilvl="0" w:tplc="46D6110E">
      <w:start w:val="1"/>
      <w:numFmt w:val="lowerLetter"/>
      <w:lvlText w:val="%1)"/>
      <w:lvlJc w:val="left"/>
      <w:pPr>
        <w:ind w:left="289" w:hanging="289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CB203AD6">
      <w:start w:val="1"/>
      <w:numFmt w:val="upperLetter"/>
      <w:lvlText w:val="%2)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238C">
      <w:start w:val="1"/>
      <w:numFmt w:val="upperLetter"/>
      <w:lvlText w:val="%3)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9CEFF84">
      <w:start w:val="1"/>
      <w:numFmt w:val="upperLetter"/>
      <w:lvlText w:val="%4)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7BCC3A6">
      <w:start w:val="1"/>
      <w:numFmt w:val="upperLetter"/>
      <w:lvlText w:val="%5)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6FA0CBE">
      <w:start w:val="1"/>
      <w:numFmt w:val="upperLetter"/>
      <w:lvlText w:val="%6)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F9C9356">
      <w:start w:val="1"/>
      <w:numFmt w:val="upperLetter"/>
      <w:lvlText w:val="%7)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4384A54">
      <w:start w:val="1"/>
      <w:numFmt w:val="upperLetter"/>
      <w:lvlText w:val="%8)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55674D2">
      <w:start w:val="1"/>
      <w:numFmt w:val="upperLetter"/>
      <w:lvlText w:val="%9)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" w15:restartNumberingAfterBreak="0">
    <w:nsid w:val="30875BCF"/>
    <w:multiLevelType w:val="hybridMultilevel"/>
    <w:tmpl w:val="599E7F98"/>
    <w:numStyleLink w:val="Conlettere"/>
  </w:abstractNum>
  <w:abstractNum w:abstractNumId="3" w15:restartNumberingAfterBreak="0">
    <w:nsid w:val="43A3758D"/>
    <w:multiLevelType w:val="hybridMultilevel"/>
    <w:tmpl w:val="05F291E0"/>
    <w:styleLink w:val="Stileimportato1"/>
    <w:lvl w:ilvl="0" w:tplc="BE12492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8CCE201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13C6FD0E">
      <w:start w:val="1"/>
      <w:numFmt w:val="lowerRoman"/>
      <w:lvlText w:val="%3."/>
      <w:lvlJc w:val="left"/>
      <w:pPr>
        <w:ind w:left="2160" w:hanging="29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6CC9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C4D84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7D849CE">
      <w:start w:val="1"/>
      <w:numFmt w:val="lowerRoman"/>
      <w:lvlText w:val="%6."/>
      <w:lvlJc w:val="left"/>
      <w:pPr>
        <w:ind w:left="4320" w:hanging="29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C790830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5CC6A15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419C7F04">
      <w:start w:val="1"/>
      <w:numFmt w:val="lowerRoman"/>
      <w:lvlText w:val="%9."/>
      <w:lvlJc w:val="left"/>
      <w:pPr>
        <w:ind w:left="6480" w:hanging="29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" w15:restartNumberingAfterBreak="0">
    <w:nsid w:val="4E8B6CEA"/>
    <w:multiLevelType w:val="hybridMultilevel"/>
    <w:tmpl w:val="05F291E0"/>
    <w:numStyleLink w:val="Stileimportato1"/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BFF"/>
    <w:rsid w:val="000808EB"/>
    <w:rsid w:val="00095143"/>
    <w:rsid w:val="000B1B5F"/>
    <w:rsid w:val="000B6A98"/>
    <w:rsid w:val="000C5C98"/>
    <w:rsid w:val="001D6A27"/>
    <w:rsid w:val="001E3376"/>
    <w:rsid w:val="00204A67"/>
    <w:rsid w:val="00206FD2"/>
    <w:rsid w:val="00207710"/>
    <w:rsid w:val="002C486A"/>
    <w:rsid w:val="00321C97"/>
    <w:rsid w:val="00324E63"/>
    <w:rsid w:val="003C1C7D"/>
    <w:rsid w:val="003D7064"/>
    <w:rsid w:val="00441D09"/>
    <w:rsid w:val="00471A30"/>
    <w:rsid w:val="004F674B"/>
    <w:rsid w:val="005348C8"/>
    <w:rsid w:val="00542ECE"/>
    <w:rsid w:val="005A200D"/>
    <w:rsid w:val="005B544A"/>
    <w:rsid w:val="005F2F60"/>
    <w:rsid w:val="006B43E4"/>
    <w:rsid w:val="006C226D"/>
    <w:rsid w:val="00707CA3"/>
    <w:rsid w:val="0071136D"/>
    <w:rsid w:val="007E3F0A"/>
    <w:rsid w:val="00803384"/>
    <w:rsid w:val="00822C52"/>
    <w:rsid w:val="008A1BBA"/>
    <w:rsid w:val="009E738A"/>
    <w:rsid w:val="00AB27E4"/>
    <w:rsid w:val="00AB38D4"/>
    <w:rsid w:val="00BA124A"/>
    <w:rsid w:val="00BC5FEA"/>
    <w:rsid w:val="00C32D8E"/>
    <w:rsid w:val="00CA6034"/>
    <w:rsid w:val="00CA78E8"/>
    <w:rsid w:val="00CB482A"/>
    <w:rsid w:val="00D35B21"/>
    <w:rsid w:val="00DF2D39"/>
    <w:rsid w:val="00EB2BFF"/>
    <w:rsid w:val="00F06845"/>
    <w:rsid w:val="00FA0382"/>
    <w:rsid w:val="00FB16C5"/>
    <w:rsid w:val="00FB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5944C"/>
  <w15:docId w15:val="{1AA18B2F-0345-436D-84A2-DEA009BF2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22C52"/>
  </w:style>
  <w:style w:type="paragraph" w:styleId="Titolo1">
    <w:name w:val="heading 1"/>
    <w:basedOn w:val="Normale"/>
    <w:next w:val="Normale"/>
    <w:link w:val="Titolo1Carattere"/>
    <w:qFormat/>
    <w:rsid w:val="001D6A2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2BF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4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D09"/>
  </w:style>
  <w:style w:type="paragraph" w:styleId="Pidipagina">
    <w:name w:val="footer"/>
    <w:basedOn w:val="Normale"/>
    <w:link w:val="PidipaginaCarattere"/>
    <w:uiPriority w:val="99"/>
    <w:unhideWhenUsed/>
    <w:rsid w:val="0044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D09"/>
  </w:style>
  <w:style w:type="paragraph" w:customStyle="1" w:styleId="Default">
    <w:name w:val="Default"/>
    <w:rsid w:val="00BC5FEA"/>
    <w:pPr>
      <w:autoSpaceDE w:val="0"/>
      <w:autoSpaceDN w:val="0"/>
      <w:adjustRightInd w:val="0"/>
      <w:spacing w:after="0" w:line="240" w:lineRule="auto"/>
    </w:pPr>
    <w:rPr>
      <w:rFonts w:ascii="Atlas Grotesk Medium" w:hAnsi="Atlas Grotesk Medium" w:cs="Atlas Grotesk Medium"/>
      <w:color w:val="000000"/>
      <w:sz w:val="24"/>
      <w:szCs w:val="24"/>
    </w:rPr>
  </w:style>
  <w:style w:type="character" w:customStyle="1" w:styleId="A0">
    <w:name w:val="A0"/>
    <w:uiPriority w:val="99"/>
    <w:rsid w:val="00BC5FEA"/>
    <w:rPr>
      <w:rFonts w:cs="Atlas Grotesk Medium"/>
      <w:color w:val="000000"/>
      <w:sz w:val="10"/>
      <w:szCs w:val="10"/>
    </w:rPr>
  </w:style>
  <w:style w:type="paragraph" w:customStyle="1" w:styleId="CorpoA">
    <w:name w:val="Corpo A"/>
    <w:rsid w:val="009E738A"/>
    <w:pPr>
      <w:spacing w:after="0" w:line="240" w:lineRule="auto"/>
    </w:pPr>
    <w:rPr>
      <w:rFonts w:ascii="Helvetica" w:eastAsia="Arial Unicode MS" w:hAnsi="Helvetica" w:cs="Arial Unicode MS"/>
      <w:color w:val="000000"/>
      <w:u w:color="000000"/>
      <w:lang w:eastAsia="it-IT"/>
    </w:rPr>
  </w:style>
  <w:style w:type="numbering" w:customStyle="1" w:styleId="Conlettere">
    <w:name w:val="Con lettere"/>
    <w:rsid w:val="009E738A"/>
    <w:pPr>
      <w:numPr>
        <w:numId w:val="3"/>
      </w:numPr>
    </w:pPr>
  </w:style>
  <w:style w:type="numbering" w:customStyle="1" w:styleId="Stileimportato1">
    <w:name w:val="Stile importato 1"/>
    <w:rsid w:val="009E738A"/>
    <w:pPr>
      <w:numPr>
        <w:numId w:val="4"/>
      </w:numPr>
    </w:pPr>
  </w:style>
  <w:style w:type="character" w:customStyle="1" w:styleId="Titolo1Carattere">
    <w:name w:val="Titolo 1 Carattere"/>
    <w:basedOn w:val="Carpredefinitoparagrafo"/>
    <w:link w:val="Titolo1"/>
    <w:rsid w:val="001D6A27"/>
    <w:rPr>
      <w:rFonts w:ascii="Times New Roman" w:eastAsia="Times New Roman" w:hAnsi="Times New Roman" w:cs="Times New Roman"/>
      <w:b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93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AB7693E3D7E14488A9000413E173B3" ma:contentTypeVersion="12" ma:contentTypeDescription="Creare un nuovo documento." ma:contentTypeScope="" ma:versionID="13bfabd36cebefd6b8fb1c50f1378cd0">
  <xsd:schema xmlns:xsd="http://www.w3.org/2001/XMLSchema" xmlns:xs="http://www.w3.org/2001/XMLSchema" xmlns:p="http://schemas.microsoft.com/office/2006/metadata/properties" xmlns:ns2="b88661ad-b27b-41a0-942a-981f02d3fe63" xmlns:ns3="a5c3ef56-6359-49ef-8c28-a922879a75c9" targetNamespace="http://schemas.microsoft.com/office/2006/metadata/properties" ma:root="true" ma:fieldsID="65bdb91bd5f5a0460dad56e63dcf1547" ns2:_="" ns3:_="">
    <xsd:import namespace="b88661ad-b27b-41a0-942a-981f02d3fe63"/>
    <xsd:import namespace="a5c3ef56-6359-49ef-8c28-a922879a75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661ad-b27b-41a0-942a-981f02d3f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1817338-41d9-4f63-bea4-91effc4003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3ef56-6359-49ef-8c28-a922879a75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80b96fd-e73b-447f-be5f-9399d9449c8c}" ma:internalName="TaxCatchAll" ma:showField="CatchAllData" ma:web="a5c3ef56-6359-49ef-8c28-a922879a75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c3ef56-6359-49ef-8c28-a922879a75c9" xsi:nil="true"/>
    <lcf76f155ced4ddcb4097134ff3c332f xmlns="b88661ad-b27b-41a0-942a-981f02d3fe6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E412F-D15F-4855-B066-FFD10730A1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92EF6C-EB7D-423E-A698-F0FB2B258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661ad-b27b-41a0-942a-981f02d3fe63"/>
    <ds:schemaRef ds:uri="a5c3ef56-6359-49ef-8c28-a922879a7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A476F7-FBE8-451D-AD6D-F955A6DFBB3A}">
  <ds:schemaRefs>
    <ds:schemaRef ds:uri="http://schemas.microsoft.com/office/2006/metadata/properties"/>
    <ds:schemaRef ds:uri="http://schemas.microsoft.com/office/infopath/2007/PartnerControls"/>
    <ds:schemaRef ds:uri="a5c3ef56-6359-49ef-8c28-a922879a75c9"/>
    <ds:schemaRef ds:uri="b88661ad-b27b-41a0-942a-981f02d3fe63"/>
  </ds:schemaRefs>
</ds:datastoreItem>
</file>

<file path=customXml/itemProps4.xml><?xml version="1.0" encoding="utf-8"?>
<ds:datastoreItem xmlns:ds="http://schemas.openxmlformats.org/officeDocument/2006/customXml" ds:itemID="{C58DF05A-0523-4385-8023-FEC47E7B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Senna</dc:creator>
  <cp:lastModifiedBy>Costantino Laureanti</cp:lastModifiedBy>
  <cp:revision>11</cp:revision>
  <cp:lastPrinted>2016-09-23T14:07:00Z</cp:lastPrinted>
  <dcterms:created xsi:type="dcterms:W3CDTF">2024-02-01T10:22:00Z</dcterms:created>
  <dcterms:modified xsi:type="dcterms:W3CDTF">2026-10-07T15:49:00Z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0x0101004FAB7693E3D7E14488A9000413E173B3</vt:lpwstr>
  </property>
</Properties>
</file>