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ALLEGATO B - DICHIARAZIONE REQUISITI, ONORABILITÀ E ASSENZA DI CONFLITTI</w:t>
      </w:r>
    </w:p>
    <w:p w:rsidR="00000000" w:rsidDel="00000000" w:rsidP="00000000" w:rsidRDefault="00000000" w:rsidRPr="00000000" w14:paraId="00000002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Servizi specialistici per la strategia turistica rigenerativa transfrontaliera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highlight w:val="yellow"/>
          <w:rtl w:val="0"/>
        </w:rPr>
        <w:br w:type="textWrapping"/>
      </w:r>
      <w:r w:rsidDel="00000000" w:rsidR="00000000" w:rsidRPr="00000000">
        <w:rPr>
          <w:rtl w:val="0"/>
        </w:rPr>
        <w:t xml:space="preserve">Il/La sottoscritto/a ________________________, nato/a a ______________________________ il ____________, codice fiscale ______________________________, in qualità di legale rappresentante / procuratore dell’operatore economico ______________________________, con forma giuridica ______________________________, con sede legale/professionale in ______________________________, codice fiscale ______________________________, P. IVA ______________________________, iscritto al Registro delle Imprese / CCIAA / registro professionale o equivalente di ______________________________ al n. ______________________________, telefono ______________________________, e-mail ______________________________, PEC o recapito elettronico equivalente ______________________,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Dichiara che: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non si trova in cause di esclusione, divieto o incapacit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a contrarre previste dalla disciplina applicabile;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</w:t>
      </w:r>
      <w:r w:rsidDel="00000000" w:rsidR="00000000" w:rsidRPr="00000000">
        <w:rPr>
          <w:rtl w:val="0"/>
        </w:rPr>
        <w:t xml:space="preserve">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regolarmente costituito e iscritto nel registro competente con attivit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coerente;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tl w:val="0"/>
        </w:rPr>
        <w:t xml:space="preserve">l'operatore è in regola con gli obblighi fiscali e contributivi e rispetta la normativa sulla sicurezza sul lavoro, ove applicabile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non sussistono situazioni di conflitto di interesse, diretto o indiretto, con FHO, il partenariato, i valutatori o il progetto;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tl w:val="0"/>
        </w:rPr>
        <w:t xml:space="preserve">l'operatore non è beneficiario né partner associato del progetto CROSS-HERITAGE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non sussistono accordi anticoncorrenziali, offerte coordinate o rapporti idonei ad alterare la procedura;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ha almeno </w:t>
      </w:r>
      <w:r w:rsidDel="00000000" w:rsidR="00000000" w:rsidRPr="00000000">
        <w:rPr>
          <w:rtl w:val="0"/>
        </w:rPr>
        <w:t xml:space="preserve">cinque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anni di attivit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coerente alla data di pubblicazione dell</w:t>
      </w:r>
      <w:r w:rsidDel="00000000" w:rsidR="00000000" w:rsidRPr="00000000">
        <w:rPr>
          <w:rtl w:val="0"/>
        </w:rPr>
        <w:t xml:space="preserve">’avviso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[ ]</w:t>
      </w:r>
      <w:r w:rsidDel="00000000" w:rsidR="00000000" w:rsidRPr="00000000">
        <w:rPr>
          <w:rtl w:val="0"/>
        </w:rPr>
        <w:t xml:space="preserve"> il totale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dei ricavi degli ultimi </w:t>
      </w:r>
      <w:r w:rsidDel="00000000" w:rsidR="00000000" w:rsidRPr="00000000">
        <w:rPr>
          <w:rtl w:val="0"/>
        </w:rPr>
        <w:t xml:space="preserve">due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esercizi approvati </w:t>
      </w:r>
      <w:r w:rsidDel="00000000" w:rsidR="00000000" w:rsidRPr="00000000">
        <w:rPr>
          <w:rtl w:val="0"/>
        </w:rPr>
        <w:t xml:space="preserve">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almeno pari a EUR 57.000,00;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i CV e le esperienze dichiarate sono veri, documentabili e riferiti a personale effettivamente disponibile;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accetta verifiche, controlli, audit e obblighi di conservazione documentale del Programma;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si impegna alla tracciabilit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dei flussi finanziari e a riportare CUP, acronimo e Programma sui documenti contabili;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 ] l'operatore informer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immediatamente FHO di qualsiasi variazione dei requisiti o possibile conflitto di interesse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tl w:val="0"/>
        </w:rPr>
        <w:t xml:space="preserve">Capacità economica</w:t>
      </w:r>
    </w:p>
    <w:tbl>
      <w:tblPr>
        <w:tblStyle w:val="Table1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0"/>
        <w:gridCol w:w="2600"/>
        <w:gridCol w:w="4560"/>
        <w:tblGridChange w:id="0">
          <w:tblGrid>
            <w:gridCol w:w="2200"/>
            <w:gridCol w:w="2600"/>
            <w:gridCol w:w="4560"/>
          </w:tblGrid>
        </w:tblGridChange>
      </w:tblGrid>
      <w:tr>
        <w:trPr>
          <w:cantSplit w:val="0"/>
          <w:tblHeader w:val="1"/>
        </w:trPr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Esercizio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Ricavi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Documento allegato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Luogo e data: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Firma digitale / firma del legale rappresentante: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65nE6097wILJDDMqZzltHDRmQQ==">CgMxLjA4AHIhMS1qWlVSUzRVRkw4Y0Q0Z2g4YW9IZXlQUnZhNGNscW9h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